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69" w:rsidRDefault="009F0169" w:rsidP="00B20543">
      <w:pPr>
        <w:pStyle w:val="a7"/>
        <w:spacing w:line="276" w:lineRule="auto"/>
        <w:rPr>
          <w:sz w:val="24"/>
        </w:rPr>
      </w:pPr>
      <w:r>
        <w:rPr>
          <w:sz w:val="24"/>
        </w:rPr>
        <w:t xml:space="preserve">Министерство </w:t>
      </w:r>
      <w:r w:rsidR="008B52E4">
        <w:rPr>
          <w:sz w:val="24"/>
        </w:rPr>
        <w:t>труда</w:t>
      </w:r>
      <w:r>
        <w:rPr>
          <w:sz w:val="24"/>
        </w:rPr>
        <w:t xml:space="preserve"> и социально</w:t>
      </w:r>
      <w:r w:rsidR="008B52E4">
        <w:rPr>
          <w:sz w:val="24"/>
        </w:rPr>
        <w:t>й защиты Российской Федерации</w:t>
      </w:r>
    </w:p>
    <w:p w:rsidR="009F0169" w:rsidRDefault="009F0169" w:rsidP="00B20543">
      <w:pPr>
        <w:pStyle w:val="a7"/>
        <w:spacing w:line="276" w:lineRule="auto"/>
        <w:rPr>
          <w:sz w:val="24"/>
        </w:rPr>
      </w:pPr>
      <w:r>
        <w:rPr>
          <w:sz w:val="24"/>
        </w:rPr>
        <w:t xml:space="preserve">Федеральное </w:t>
      </w:r>
      <w:r w:rsidR="002876EF">
        <w:rPr>
          <w:sz w:val="24"/>
        </w:rPr>
        <w:t>казенное</w:t>
      </w:r>
      <w:r>
        <w:rPr>
          <w:sz w:val="24"/>
        </w:rPr>
        <w:t xml:space="preserve"> </w:t>
      </w:r>
      <w:r w:rsidR="00562F4C">
        <w:rPr>
          <w:sz w:val="24"/>
        </w:rPr>
        <w:t xml:space="preserve">профессиональное </w:t>
      </w:r>
      <w:r>
        <w:rPr>
          <w:sz w:val="24"/>
        </w:rPr>
        <w:t>образовательное учреждение</w:t>
      </w:r>
    </w:p>
    <w:p w:rsidR="009F0169" w:rsidRDefault="008C3C65" w:rsidP="00B20543">
      <w:pPr>
        <w:spacing w:line="276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«</w:t>
      </w:r>
      <w:r w:rsidR="009F0169">
        <w:rPr>
          <w:b/>
          <w:bCs/>
          <w:sz w:val="24"/>
          <w:u w:val="single"/>
        </w:rPr>
        <w:t>Михайловский экономический колледж-интернат</w:t>
      </w:r>
      <w:r w:rsidR="00C51F8E">
        <w:rPr>
          <w:b/>
          <w:bCs/>
          <w:sz w:val="24"/>
          <w:u w:val="single"/>
        </w:rPr>
        <w:t>»</w:t>
      </w:r>
      <w:r w:rsidR="009F0169">
        <w:rPr>
          <w:b/>
          <w:bCs/>
          <w:sz w:val="24"/>
          <w:u w:val="single"/>
        </w:rPr>
        <w:t xml:space="preserve"> (МЭКИ)</w:t>
      </w:r>
    </w:p>
    <w:p w:rsidR="009F0169" w:rsidRDefault="009F0169" w:rsidP="00B20543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объявляет набор студентов на 201</w:t>
      </w:r>
      <w:r w:rsidR="007B2C37">
        <w:rPr>
          <w:b/>
          <w:bCs/>
          <w:sz w:val="24"/>
        </w:rPr>
        <w:t>6</w:t>
      </w:r>
      <w:r>
        <w:rPr>
          <w:b/>
          <w:bCs/>
          <w:sz w:val="24"/>
        </w:rPr>
        <w:t>– 201</w:t>
      </w:r>
      <w:r w:rsidR="007B2C37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учебный год </w:t>
      </w:r>
    </w:p>
    <w:p w:rsidR="009F0169" w:rsidRDefault="009F0169" w:rsidP="00B20543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из числа детей-инвалидов  и инвалидов </w:t>
      </w:r>
      <w:r w:rsidR="00DE60AC">
        <w:rPr>
          <w:b/>
          <w:bCs/>
          <w:sz w:val="24"/>
          <w:lang w:val="en-US"/>
        </w:rPr>
        <w:t>I</w:t>
      </w:r>
      <w:r w:rsidR="00DE60AC">
        <w:rPr>
          <w:b/>
          <w:bCs/>
          <w:sz w:val="24"/>
        </w:rPr>
        <w:t xml:space="preserve">, </w:t>
      </w:r>
      <w:r>
        <w:rPr>
          <w:b/>
          <w:bCs/>
          <w:sz w:val="24"/>
          <w:lang w:val="en-US"/>
        </w:rPr>
        <w:t>II</w:t>
      </w:r>
      <w:r>
        <w:rPr>
          <w:b/>
          <w:bCs/>
          <w:sz w:val="24"/>
        </w:rPr>
        <w:t xml:space="preserve"> и </w:t>
      </w:r>
      <w:r>
        <w:rPr>
          <w:b/>
          <w:bCs/>
          <w:sz w:val="24"/>
          <w:lang w:val="en-US"/>
        </w:rPr>
        <w:t>III</w:t>
      </w:r>
      <w:r>
        <w:rPr>
          <w:b/>
          <w:bCs/>
          <w:sz w:val="24"/>
        </w:rPr>
        <w:t xml:space="preserve"> групп, обслуживающих себя.</w:t>
      </w:r>
    </w:p>
    <w:p w:rsidR="009F0169" w:rsidRDefault="009F0169" w:rsidP="00B20543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Обучение, проживание и питание бесплатно</w:t>
      </w:r>
      <w:r w:rsidR="00C51F8E">
        <w:rPr>
          <w:b/>
          <w:bCs/>
        </w:rPr>
        <w:t>е</w:t>
      </w:r>
    </w:p>
    <w:p w:rsidR="007B2C37" w:rsidRPr="007B2C37" w:rsidRDefault="007B2C37" w:rsidP="00B20543">
      <w:pPr>
        <w:spacing w:line="276" w:lineRule="auto"/>
        <w:jc w:val="center"/>
        <w:rPr>
          <w:b/>
          <w:bCs/>
          <w:sz w:val="24"/>
        </w:rPr>
      </w:pPr>
      <w:r w:rsidRPr="007B2C37">
        <w:rPr>
          <w:b/>
          <w:bCs/>
          <w:sz w:val="24"/>
        </w:rPr>
        <w:t>Также принимаются все желающие на платной основе (с полным возмещением затрат)</w:t>
      </w:r>
    </w:p>
    <w:p w:rsidR="009F0169" w:rsidRDefault="009F0169" w:rsidP="00B20543">
      <w:pPr>
        <w:spacing w:line="276" w:lineRule="auto"/>
        <w:jc w:val="both"/>
        <w:rPr>
          <w:sz w:val="22"/>
        </w:rPr>
      </w:pPr>
      <w:r>
        <w:rPr>
          <w:sz w:val="22"/>
        </w:rPr>
        <w:tab/>
        <w:t>У нас вы можете получить специальность:</w:t>
      </w:r>
    </w:p>
    <w:p w:rsidR="009F0169" w:rsidRDefault="00CD7E49" w:rsidP="00B2054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2"/>
        </w:rPr>
      </w:pPr>
      <w:r w:rsidRPr="00CD7E49">
        <w:rPr>
          <w:sz w:val="22"/>
        </w:rPr>
        <w:t xml:space="preserve">38.02.01 </w:t>
      </w:r>
      <w:r w:rsidR="009F0169">
        <w:rPr>
          <w:b/>
          <w:bCs/>
          <w:sz w:val="22"/>
        </w:rPr>
        <w:t>«Экономика и бухгалтерский учет</w:t>
      </w:r>
      <w:r w:rsidR="000979CB">
        <w:rPr>
          <w:b/>
          <w:bCs/>
          <w:sz w:val="22"/>
        </w:rPr>
        <w:t xml:space="preserve"> </w:t>
      </w:r>
      <w:r w:rsidR="00C51F8E">
        <w:rPr>
          <w:b/>
          <w:bCs/>
          <w:sz w:val="22"/>
        </w:rPr>
        <w:t>(</w:t>
      </w:r>
      <w:r w:rsidR="009F0169" w:rsidRPr="000979CB">
        <w:rPr>
          <w:b/>
          <w:sz w:val="22"/>
        </w:rPr>
        <w:t>по отраслям</w:t>
      </w:r>
      <w:r w:rsidR="00C51F8E">
        <w:rPr>
          <w:b/>
          <w:sz w:val="22"/>
        </w:rPr>
        <w:t>)</w:t>
      </w:r>
      <w:r w:rsidR="000979CB" w:rsidRPr="000979CB">
        <w:rPr>
          <w:b/>
          <w:sz w:val="22"/>
        </w:rPr>
        <w:t>»</w:t>
      </w:r>
      <w:r w:rsidR="000979CB">
        <w:rPr>
          <w:sz w:val="22"/>
        </w:rPr>
        <w:t xml:space="preserve"> (</w:t>
      </w:r>
      <w:r w:rsidR="008B52E4">
        <w:rPr>
          <w:sz w:val="22"/>
        </w:rPr>
        <w:t>базовая и углубленная подготовка</w:t>
      </w:r>
      <w:r w:rsidR="009F0169">
        <w:rPr>
          <w:sz w:val="22"/>
        </w:rPr>
        <w:t>),  квалификация – бухгалтер, специалист по налогообложению.</w:t>
      </w:r>
    </w:p>
    <w:p w:rsidR="009F0169" w:rsidRDefault="00CD7E49" w:rsidP="00B2054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2"/>
        </w:rPr>
      </w:pPr>
      <w:r w:rsidRPr="00CD7E49">
        <w:rPr>
          <w:sz w:val="22"/>
        </w:rPr>
        <w:t>09.02.03</w:t>
      </w:r>
      <w:r w:rsidR="009F0169">
        <w:rPr>
          <w:sz w:val="22"/>
        </w:rPr>
        <w:t xml:space="preserve"> </w:t>
      </w:r>
      <w:r w:rsidR="009F0169">
        <w:rPr>
          <w:b/>
          <w:bCs/>
          <w:sz w:val="22"/>
        </w:rPr>
        <w:t>«Программирование в компьютерных системах»</w:t>
      </w:r>
      <w:r w:rsidR="009F0169">
        <w:rPr>
          <w:sz w:val="22"/>
        </w:rPr>
        <w:t xml:space="preserve">, </w:t>
      </w:r>
      <w:r w:rsidR="000979CB">
        <w:rPr>
          <w:sz w:val="22"/>
        </w:rPr>
        <w:t xml:space="preserve">(базовая подготовка), </w:t>
      </w:r>
      <w:r w:rsidR="009F0169">
        <w:rPr>
          <w:sz w:val="22"/>
        </w:rPr>
        <w:t>квалификация – техник-программист.</w:t>
      </w:r>
    </w:p>
    <w:p w:rsidR="009F0169" w:rsidRPr="00E63B92" w:rsidRDefault="00CD7E49" w:rsidP="00B2054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8"/>
        </w:rPr>
      </w:pPr>
      <w:r w:rsidRPr="00CD7E49">
        <w:rPr>
          <w:color w:val="000000"/>
          <w:spacing w:val="-3"/>
          <w:sz w:val="22"/>
          <w:szCs w:val="28"/>
        </w:rPr>
        <w:t>43.02.11</w:t>
      </w:r>
      <w:r w:rsidR="009F0169" w:rsidRPr="00E63B92">
        <w:rPr>
          <w:color w:val="000000"/>
          <w:spacing w:val="-3"/>
          <w:sz w:val="22"/>
          <w:szCs w:val="28"/>
        </w:rPr>
        <w:t xml:space="preserve"> </w:t>
      </w:r>
      <w:r w:rsidR="009F0169" w:rsidRPr="000979CB">
        <w:rPr>
          <w:b/>
          <w:color w:val="000000"/>
          <w:spacing w:val="-3"/>
          <w:sz w:val="22"/>
          <w:szCs w:val="28"/>
        </w:rPr>
        <w:t>«Г</w:t>
      </w:r>
      <w:r w:rsidR="009F0169" w:rsidRPr="00E63B92">
        <w:rPr>
          <w:b/>
          <w:color w:val="000000"/>
          <w:spacing w:val="-3"/>
          <w:sz w:val="22"/>
          <w:szCs w:val="28"/>
        </w:rPr>
        <w:t>остиничный сервис</w:t>
      </w:r>
      <w:r w:rsidR="000979CB" w:rsidRPr="000979CB">
        <w:rPr>
          <w:b/>
          <w:sz w:val="22"/>
        </w:rPr>
        <w:t>»</w:t>
      </w:r>
      <w:r w:rsidR="008B52E4">
        <w:rPr>
          <w:sz w:val="22"/>
        </w:rPr>
        <w:t xml:space="preserve">, </w:t>
      </w:r>
      <w:r w:rsidR="000979CB">
        <w:rPr>
          <w:sz w:val="22"/>
        </w:rPr>
        <w:t>(</w:t>
      </w:r>
      <w:r w:rsidR="008B52E4">
        <w:rPr>
          <w:sz w:val="22"/>
        </w:rPr>
        <w:t>базовая и углубленная подготовка)</w:t>
      </w:r>
      <w:r w:rsidR="009F0169" w:rsidRPr="00E63B92">
        <w:rPr>
          <w:color w:val="000000"/>
          <w:spacing w:val="-3"/>
          <w:sz w:val="22"/>
          <w:szCs w:val="28"/>
        </w:rPr>
        <w:t>, квалификация – менеджер</w:t>
      </w:r>
    </w:p>
    <w:p w:rsidR="00F320B5" w:rsidRDefault="00F320B5" w:rsidP="00B20543">
      <w:pPr>
        <w:spacing w:line="276" w:lineRule="auto"/>
        <w:ind w:left="360"/>
        <w:rPr>
          <w:sz w:val="22"/>
        </w:rPr>
      </w:pPr>
      <w:r w:rsidRPr="00F320B5">
        <w:rPr>
          <w:sz w:val="22"/>
        </w:rPr>
        <w:t>Л</w:t>
      </w:r>
      <w:r w:rsidR="006A03BA" w:rsidRPr="00F320B5">
        <w:rPr>
          <w:sz w:val="22"/>
        </w:rPr>
        <w:t>ицензия  90Л01 номер 0001014 от 13.02.2014г</w:t>
      </w:r>
      <w:r>
        <w:rPr>
          <w:sz w:val="22"/>
        </w:rPr>
        <w:t xml:space="preserve">. </w:t>
      </w:r>
      <w:r w:rsidR="006A03BA" w:rsidRPr="00F320B5">
        <w:rPr>
          <w:sz w:val="22"/>
        </w:rPr>
        <w:t xml:space="preserve"> </w:t>
      </w:r>
      <w:proofErr w:type="spellStart"/>
      <w:r w:rsidR="006A03BA" w:rsidRPr="00F320B5">
        <w:rPr>
          <w:sz w:val="22"/>
        </w:rPr>
        <w:t>рег.номер</w:t>
      </w:r>
      <w:proofErr w:type="spellEnd"/>
      <w:r w:rsidR="006A03BA" w:rsidRPr="00F320B5">
        <w:rPr>
          <w:sz w:val="22"/>
        </w:rPr>
        <w:t xml:space="preserve"> 0947</w:t>
      </w:r>
      <w:r>
        <w:rPr>
          <w:sz w:val="22"/>
        </w:rPr>
        <w:t>, в</w:t>
      </w:r>
      <w:r w:rsidR="006A03BA" w:rsidRPr="00F320B5">
        <w:rPr>
          <w:sz w:val="22"/>
        </w:rPr>
        <w:t>ыдана Федеральной службой по надзору в сфере образования и науки. Срок действия</w:t>
      </w:r>
      <w:r>
        <w:rPr>
          <w:sz w:val="22"/>
        </w:rPr>
        <w:t xml:space="preserve"> </w:t>
      </w:r>
      <w:r w:rsidR="006A03BA" w:rsidRPr="00F320B5">
        <w:rPr>
          <w:sz w:val="22"/>
        </w:rPr>
        <w:t>-</w:t>
      </w:r>
      <w:r>
        <w:rPr>
          <w:sz w:val="22"/>
        </w:rPr>
        <w:t xml:space="preserve"> </w:t>
      </w:r>
      <w:r w:rsidR="006A03BA" w:rsidRPr="00F320B5">
        <w:rPr>
          <w:sz w:val="22"/>
        </w:rPr>
        <w:t xml:space="preserve">бессрочно. </w:t>
      </w:r>
    </w:p>
    <w:p w:rsidR="006A03BA" w:rsidRDefault="000979CB" w:rsidP="00B20543">
      <w:pPr>
        <w:spacing w:line="276" w:lineRule="auto"/>
        <w:ind w:left="360"/>
        <w:rPr>
          <w:sz w:val="22"/>
        </w:rPr>
      </w:pPr>
      <w:r>
        <w:rPr>
          <w:sz w:val="22"/>
        </w:rPr>
        <w:t>Свидетельство о государственной аккредитации</w:t>
      </w:r>
      <w:r w:rsidR="006A03BA" w:rsidRPr="00F320B5">
        <w:rPr>
          <w:sz w:val="22"/>
        </w:rPr>
        <w:t xml:space="preserve"> 90А01 номер 001031 </w:t>
      </w:r>
      <w:r w:rsidR="00F320B5" w:rsidRPr="00F320B5">
        <w:rPr>
          <w:sz w:val="22"/>
        </w:rPr>
        <w:t>от 18.04.2014г</w:t>
      </w:r>
      <w:r w:rsidR="00F320B5">
        <w:rPr>
          <w:sz w:val="22"/>
        </w:rPr>
        <w:t xml:space="preserve">. </w:t>
      </w:r>
      <w:r w:rsidR="00F320B5" w:rsidRPr="00F320B5">
        <w:rPr>
          <w:sz w:val="22"/>
        </w:rPr>
        <w:t xml:space="preserve"> </w:t>
      </w:r>
      <w:proofErr w:type="spellStart"/>
      <w:r w:rsidR="006A03BA" w:rsidRPr="00F320B5">
        <w:rPr>
          <w:sz w:val="22"/>
        </w:rPr>
        <w:t>рег.номер</w:t>
      </w:r>
      <w:proofErr w:type="spellEnd"/>
      <w:r w:rsidR="006A03BA" w:rsidRPr="00F320B5">
        <w:rPr>
          <w:sz w:val="22"/>
        </w:rPr>
        <w:t xml:space="preserve"> 0967</w:t>
      </w:r>
      <w:r w:rsidR="00F320B5">
        <w:rPr>
          <w:sz w:val="22"/>
        </w:rPr>
        <w:t>, в</w:t>
      </w:r>
      <w:r w:rsidR="00F320B5" w:rsidRPr="00F320B5">
        <w:rPr>
          <w:sz w:val="22"/>
        </w:rPr>
        <w:t>ыдана</w:t>
      </w:r>
      <w:r w:rsidR="006A03BA" w:rsidRPr="00F320B5">
        <w:rPr>
          <w:sz w:val="22"/>
        </w:rPr>
        <w:t xml:space="preserve"> Федеральной сл</w:t>
      </w:r>
      <w:r w:rsidR="00F320B5">
        <w:rPr>
          <w:sz w:val="22"/>
        </w:rPr>
        <w:t>у</w:t>
      </w:r>
      <w:r w:rsidR="006A03BA" w:rsidRPr="00F320B5">
        <w:rPr>
          <w:sz w:val="22"/>
        </w:rPr>
        <w:t xml:space="preserve">жбой по надзору </w:t>
      </w:r>
      <w:r w:rsidR="00F320B5" w:rsidRPr="00F320B5">
        <w:rPr>
          <w:sz w:val="22"/>
        </w:rPr>
        <w:t>в сфере образования и науки</w:t>
      </w:r>
      <w:r w:rsidR="00F320B5">
        <w:rPr>
          <w:sz w:val="22"/>
        </w:rPr>
        <w:t>.</w:t>
      </w:r>
      <w:r w:rsidR="00F320B5" w:rsidRPr="00F320B5">
        <w:rPr>
          <w:sz w:val="22"/>
        </w:rPr>
        <w:t xml:space="preserve"> Срок действия</w:t>
      </w:r>
      <w:r w:rsidR="00F320B5">
        <w:rPr>
          <w:sz w:val="22"/>
        </w:rPr>
        <w:t xml:space="preserve">  - </w:t>
      </w:r>
      <w:r w:rsidR="006A03BA" w:rsidRPr="00F320B5">
        <w:rPr>
          <w:sz w:val="22"/>
        </w:rPr>
        <w:t>по 28.07.2017г</w:t>
      </w:r>
      <w:r w:rsidR="00F320B5">
        <w:rPr>
          <w:sz w:val="22"/>
        </w:rPr>
        <w:t>.</w:t>
      </w:r>
    </w:p>
    <w:p w:rsidR="00F320B5" w:rsidRPr="00C51F8E" w:rsidRDefault="009F0169" w:rsidP="00B20543">
      <w:pPr>
        <w:spacing w:line="276" w:lineRule="auto"/>
        <w:jc w:val="both"/>
        <w:rPr>
          <w:b/>
          <w:sz w:val="22"/>
        </w:rPr>
      </w:pPr>
      <w:r w:rsidRPr="00C51F8E">
        <w:rPr>
          <w:b/>
          <w:sz w:val="22"/>
        </w:rPr>
        <w:t>Срок обучения</w:t>
      </w:r>
      <w:r w:rsidR="00F320B5" w:rsidRPr="00C51F8E">
        <w:rPr>
          <w:b/>
          <w:sz w:val="22"/>
        </w:rPr>
        <w:t>:</w:t>
      </w:r>
    </w:p>
    <w:p w:rsidR="00C51F8E" w:rsidRDefault="000979CB" w:rsidP="00B20543">
      <w:pPr>
        <w:pStyle w:val="ae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0979CB">
        <w:rPr>
          <w:sz w:val="22"/>
        </w:rPr>
        <w:t xml:space="preserve">38.02.01 </w:t>
      </w:r>
      <w:r w:rsidRPr="000979CB">
        <w:rPr>
          <w:b/>
          <w:bCs/>
          <w:sz w:val="22"/>
        </w:rPr>
        <w:t xml:space="preserve">«Экономика и бухгалтерский учет </w:t>
      </w:r>
      <w:r w:rsidRPr="000979CB">
        <w:rPr>
          <w:b/>
          <w:sz w:val="22"/>
        </w:rPr>
        <w:t>по отраслям»</w:t>
      </w:r>
      <w:r w:rsidR="00C51F8E">
        <w:rPr>
          <w:sz w:val="22"/>
        </w:rPr>
        <w:t>:</w:t>
      </w:r>
    </w:p>
    <w:p w:rsidR="009F0169" w:rsidRPr="000979CB" w:rsidRDefault="00C51F8E" w:rsidP="00B20543">
      <w:pPr>
        <w:pStyle w:val="ae"/>
        <w:spacing w:line="276" w:lineRule="auto"/>
        <w:ind w:left="765"/>
        <w:jc w:val="both"/>
        <w:rPr>
          <w:sz w:val="22"/>
        </w:rPr>
      </w:pPr>
      <w:r>
        <w:rPr>
          <w:sz w:val="22"/>
        </w:rPr>
        <w:t xml:space="preserve">- </w:t>
      </w:r>
      <w:r w:rsidR="009F0169" w:rsidRPr="000979CB">
        <w:rPr>
          <w:sz w:val="22"/>
        </w:rPr>
        <w:t>на базе 9 классов</w:t>
      </w:r>
      <w:r w:rsidR="00F320B5" w:rsidRPr="000979CB">
        <w:rPr>
          <w:sz w:val="22"/>
        </w:rPr>
        <w:t>:</w:t>
      </w:r>
      <w:r w:rsidR="009F0169" w:rsidRPr="000979CB">
        <w:rPr>
          <w:sz w:val="22"/>
        </w:rPr>
        <w:t xml:space="preserve"> </w:t>
      </w:r>
      <w:r w:rsidR="00F320B5" w:rsidRPr="000979CB">
        <w:rPr>
          <w:sz w:val="22"/>
        </w:rPr>
        <w:t xml:space="preserve">углубленная подготовка </w:t>
      </w:r>
      <w:r w:rsidR="009F0169" w:rsidRPr="000979CB">
        <w:rPr>
          <w:sz w:val="22"/>
        </w:rPr>
        <w:t>– 3 г</w:t>
      </w:r>
      <w:r w:rsidR="00F320B5" w:rsidRPr="000979CB">
        <w:rPr>
          <w:sz w:val="22"/>
        </w:rPr>
        <w:t>.</w:t>
      </w:r>
      <w:r w:rsidR="009F0169" w:rsidRPr="000979CB">
        <w:rPr>
          <w:sz w:val="22"/>
        </w:rPr>
        <w:t xml:space="preserve"> 10 мес</w:t>
      </w:r>
      <w:r w:rsidR="00F320B5" w:rsidRPr="000979CB">
        <w:rPr>
          <w:sz w:val="22"/>
        </w:rPr>
        <w:t>.,</w:t>
      </w:r>
      <w:r w:rsidR="009F0169" w:rsidRPr="000979CB">
        <w:rPr>
          <w:sz w:val="22"/>
        </w:rPr>
        <w:t xml:space="preserve">  </w:t>
      </w:r>
      <w:r w:rsidR="00F320B5" w:rsidRPr="000979CB">
        <w:rPr>
          <w:sz w:val="22"/>
        </w:rPr>
        <w:t xml:space="preserve">базовая подготовка </w:t>
      </w:r>
      <w:r w:rsidR="009F0169" w:rsidRPr="000979CB">
        <w:rPr>
          <w:sz w:val="22"/>
        </w:rPr>
        <w:t>– 2 г</w:t>
      </w:r>
      <w:r w:rsidR="00F320B5" w:rsidRPr="000979CB">
        <w:rPr>
          <w:sz w:val="22"/>
        </w:rPr>
        <w:t>.</w:t>
      </w:r>
      <w:r w:rsidR="009F0169" w:rsidRPr="000979CB">
        <w:rPr>
          <w:sz w:val="22"/>
        </w:rPr>
        <w:t xml:space="preserve"> 10 мес</w:t>
      </w:r>
      <w:r w:rsidR="00F320B5" w:rsidRPr="000979CB">
        <w:rPr>
          <w:sz w:val="22"/>
        </w:rPr>
        <w:t>.</w:t>
      </w:r>
      <w:r>
        <w:rPr>
          <w:sz w:val="22"/>
        </w:rPr>
        <w:t>;</w:t>
      </w:r>
    </w:p>
    <w:p w:rsidR="00F320B5" w:rsidRDefault="00C51F8E" w:rsidP="00B20543">
      <w:pPr>
        <w:spacing w:line="276" w:lineRule="auto"/>
        <w:ind w:left="765"/>
        <w:jc w:val="both"/>
        <w:rPr>
          <w:sz w:val="22"/>
        </w:rPr>
      </w:pPr>
      <w:r>
        <w:rPr>
          <w:sz w:val="22"/>
        </w:rPr>
        <w:t xml:space="preserve">- на базе 11 классов: </w:t>
      </w:r>
      <w:r w:rsidR="00F320B5">
        <w:rPr>
          <w:sz w:val="22"/>
        </w:rPr>
        <w:t>углубленная подготовка – 2 г. 10 мес.,  базовая подготовка – 1 г. 10 мес.</w:t>
      </w:r>
    </w:p>
    <w:p w:rsidR="00C51F8E" w:rsidRDefault="000979CB" w:rsidP="00B20543">
      <w:pPr>
        <w:pStyle w:val="ae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BC5B9A">
        <w:rPr>
          <w:sz w:val="22"/>
        </w:rPr>
        <w:t xml:space="preserve">09.02.03 </w:t>
      </w:r>
      <w:r w:rsidRPr="00BC5B9A">
        <w:rPr>
          <w:b/>
          <w:bCs/>
          <w:sz w:val="22"/>
        </w:rPr>
        <w:t>«Программирование в компьютерных системах»</w:t>
      </w:r>
      <w:r w:rsidR="00C51F8E">
        <w:rPr>
          <w:sz w:val="22"/>
        </w:rPr>
        <w:t>:</w:t>
      </w:r>
    </w:p>
    <w:p w:rsidR="00BC5B9A" w:rsidRDefault="00C51F8E" w:rsidP="00B20543">
      <w:pPr>
        <w:pStyle w:val="ae"/>
        <w:spacing w:line="276" w:lineRule="auto"/>
        <w:ind w:left="765"/>
        <w:jc w:val="both"/>
        <w:rPr>
          <w:sz w:val="22"/>
        </w:rPr>
      </w:pPr>
      <w:r>
        <w:rPr>
          <w:sz w:val="22"/>
        </w:rPr>
        <w:t xml:space="preserve">- </w:t>
      </w:r>
      <w:r w:rsidR="00F320B5" w:rsidRPr="00BC5B9A">
        <w:rPr>
          <w:sz w:val="22"/>
        </w:rPr>
        <w:t>на базе 9 классов: базовая подготовка</w:t>
      </w:r>
      <w:r w:rsidR="00BC5B9A">
        <w:rPr>
          <w:sz w:val="22"/>
        </w:rPr>
        <w:t xml:space="preserve"> </w:t>
      </w:r>
      <w:r w:rsidR="00F320B5" w:rsidRPr="00BC5B9A">
        <w:rPr>
          <w:sz w:val="22"/>
        </w:rPr>
        <w:t>– 3 г. 10 мес.</w:t>
      </w:r>
      <w:r>
        <w:rPr>
          <w:sz w:val="22"/>
        </w:rPr>
        <w:t>;</w:t>
      </w:r>
      <w:r w:rsidR="00F320B5" w:rsidRPr="00BC5B9A">
        <w:rPr>
          <w:sz w:val="22"/>
        </w:rPr>
        <w:t xml:space="preserve"> </w:t>
      </w:r>
    </w:p>
    <w:p w:rsidR="00F320B5" w:rsidRPr="00BC5B9A" w:rsidRDefault="00C51F8E" w:rsidP="00B20543">
      <w:pPr>
        <w:pStyle w:val="ae"/>
        <w:spacing w:line="276" w:lineRule="auto"/>
        <w:ind w:left="765"/>
        <w:jc w:val="both"/>
        <w:rPr>
          <w:sz w:val="22"/>
        </w:rPr>
      </w:pPr>
      <w:r>
        <w:rPr>
          <w:sz w:val="22"/>
        </w:rPr>
        <w:t xml:space="preserve">- </w:t>
      </w:r>
      <w:r w:rsidR="00F320B5" w:rsidRPr="00BC5B9A">
        <w:rPr>
          <w:sz w:val="22"/>
        </w:rPr>
        <w:t>на базе 11 классов</w:t>
      </w:r>
      <w:r>
        <w:rPr>
          <w:sz w:val="22"/>
        </w:rPr>
        <w:t>:</w:t>
      </w:r>
      <w:r w:rsidR="00F320B5" w:rsidRPr="00BC5B9A">
        <w:rPr>
          <w:sz w:val="22"/>
        </w:rPr>
        <w:t xml:space="preserve"> базовая подготовка – 2 г. 10 мес.</w:t>
      </w:r>
    </w:p>
    <w:p w:rsidR="00C51F8E" w:rsidRDefault="00BC5B9A" w:rsidP="00B20543">
      <w:pPr>
        <w:pStyle w:val="ae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BC5B9A">
        <w:rPr>
          <w:color w:val="000000"/>
          <w:spacing w:val="-3"/>
          <w:sz w:val="22"/>
          <w:szCs w:val="28"/>
        </w:rPr>
        <w:t xml:space="preserve">43.02.11 </w:t>
      </w:r>
      <w:r w:rsidRPr="00BC5B9A">
        <w:rPr>
          <w:b/>
          <w:color w:val="000000"/>
          <w:spacing w:val="-3"/>
          <w:sz w:val="22"/>
          <w:szCs w:val="28"/>
        </w:rPr>
        <w:t>«Гостиничный сервис</w:t>
      </w:r>
      <w:r w:rsidRPr="00BC5B9A">
        <w:rPr>
          <w:b/>
          <w:sz w:val="22"/>
        </w:rPr>
        <w:t>»</w:t>
      </w:r>
      <w:r w:rsidR="00C51F8E">
        <w:rPr>
          <w:sz w:val="22"/>
        </w:rPr>
        <w:t>:</w:t>
      </w:r>
    </w:p>
    <w:p w:rsidR="00F320B5" w:rsidRPr="00BC5B9A" w:rsidRDefault="00C51F8E" w:rsidP="00B20543">
      <w:pPr>
        <w:pStyle w:val="ae"/>
        <w:spacing w:line="276" w:lineRule="auto"/>
        <w:ind w:left="765"/>
        <w:jc w:val="both"/>
        <w:rPr>
          <w:sz w:val="22"/>
        </w:rPr>
      </w:pPr>
      <w:r>
        <w:rPr>
          <w:sz w:val="22"/>
        </w:rPr>
        <w:t xml:space="preserve">- </w:t>
      </w:r>
      <w:r w:rsidR="00F320B5" w:rsidRPr="00BC5B9A">
        <w:rPr>
          <w:sz w:val="22"/>
        </w:rPr>
        <w:t>на базе 9 классов: углубленная подготовка – 3 г. 10 мес.</w:t>
      </w:r>
      <w:r>
        <w:rPr>
          <w:sz w:val="22"/>
        </w:rPr>
        <w:t>;</w:t>
      </w:r>
    </w:p>
    <w:p w:rsidR="00F320B5" w:rsidRDefault="00C51F8E" w:rsidP="00B20543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         - </w:t>
      </w:r>
      <w:r w:rsidR="00F320B5">
        <w:rPr>
          <w:sz w:val="22"/>
        </w:rPr>
        <w:t>на базе 11 классов: углубленная подготовка – 2 г. 10 мес.</w:t>
      </w:r>
    </w:p>
    <w:p w:rsidR="009F0169" w:rsidRPr="005468B1" w:rsidRDefault="009F0169" w:rsidP="00B20543">
      <w:pPr>
        <w:spacing w:line="276" w:lineRule="auto"/>
        <w:jc w:val="both"/>
        <w:rPr>
          <w:b/>
          <w:sz w:val="22"/>
          <w:u w:val="single"/>
        </w:rPr>
      </w:pPr>
      <w:r w:rsidRPr="005468B1">
        <w:rPr>
          <w:b/>
          <w:sz w:val="22"/>
          <w:u w:val="single"/>
        </w:rPr>
        <w:t xml:space="preserve">Прием документов до </w:t>
      </w:r>
      <w:r w:rsidR="0096188A" w:rsidRPr="005468B1">
        <w:rPr>
          <w:b/>
          <w:sz w:val="22"/>
          <w:u w:val="single"/>
        </w:rPr>
        <w:t>1</w:t>
      </w:r>
      <w:r w:rsidRPr="005468B1">
        <w:rPr>
          <w:b/>
          <w:sz w:val="22"/>
          <w:u w:val="single"/>
        </w:rPr>
        <w:t>5 августа</w:t>
      </w:r>
      <w:r w:rsidR="00BC5B9A" w:rsidRPr="005468B1">
        <w:rPr>
          <w:b/>
          <w:sz w:val="22"/>
          <w:u w:val="single"/>
        </w:rPr>
        <w:t xml:space="preserve"> 201</w:t>
      </w:r>
      <w:r w:rsidR="007B2C37" w:rsidRPr="005468B1">
        <w:rPr>
          <w:b/>
          <w:sz w:val="22"/>
          <w:u w:val="single"/>
        </w:rPr>
        <w:t>6</w:t>
      </w:r>
      <w:r w:rsidR="00BC5B9A" w:rsidRPr="005468B1">
        <w:rPr>
          <w:b/>
          <w:sz w:val="22"/>
          <w:u w:val="single"/>
        </w:rPr>
        <w:t xml:space="preserve"> года.</w:t>
      </w:r>
    </w:p>
    <w:p w:rsidR="009F0169" w:rsidRDefault="009F0169" w:rsidP="00B20543">
      <w:pPr>
        <w:pStyle w:val="31"/>
        <w:spacing w:line="276" w:lineRule="auto"/>
        <w:ind w:left="284"/>
        <w:jc w:val="center"/>
        <w:rPr>
          <w:sz w:val="22"/>
        </w:rPr>
      </w:pPr>
      <w:r>
        <w:rPr>
          <w:sz w:val="22"/>
        </w:rPr>
        <w:t>В колледже создана безбарьерная среда  по обучению и проживанию инвалидов всех видов заболеваний, в том числе инвалидов-«колясочников».</w:t>
      </w:r>
    </w:p>
    <w:p w:rsidR="009F0169" w:rsidRDefault="009F0169" w:rsidP="00B20543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>Перечень необходимых документов</w:t>
      </w:r>
      <w:r>
        <w:rPr>
          <w:b/>
          <w:bCs/>
          <w:sz w:val="22"/>
        </w:rPr>
        <w:t>:</w:t>
      </w:r>
    </w:p>
    <w:p w:rsidR="009F0169" w:rsidRDefault="009F0169" w:rsidP="00B20543">
      <w:pPr>
        <w:pStyle w:val="a5"/>
        <w:spacing w:line="276" w:lineRule="auto"/>
        <w:contextualSpacing/>
        <w:mirrorIndents/>
        <w:rPr>
          <w:sz w:val="22"/>
          <w:szCs w:val="28"/>
        </w:rPr>
        <w:sectPr w:rsidR="009F0169" w:rsidSect="008368B6">
          <w:type w:val="continuous"/>
          <w:pgSz w:w="11906" w:h="16838"/>
          <w:pgMar w:top="454" w:right="567" w:bottom="454" w:left="567" w:header="720" w:footer="720" w:gutter="0"/>
          <w:cols w:space="720"/>
          <w:docGrid w:linePitch="360"/>
        </w:sectPr>
      </w:pPr>
    </w:p>
    <w:p w:rsidR="007B2C37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lastRenderedPageBreak/>
        <w:t>докум</w:t>
      </w:r>
      <w:r w:rsidR="007B2C37" w:rsidRPr="005468B1">
        <w:rPr>
          <w:sz w:val="22"/>
          <w:szCs w:val="28"/>
        </w:rPr>
        <w:t>ент об образовании в подлиннике</w:t>
      </w:r>
      <w:r w:rsidRPr="005468B1">
        <w:rPr>
          <w:sz w:val="22"/>
          <w:szCs w:val="28"/>
        </w:rPr>
        <w:t>;</w:t>
      </w:r>
    </w:p>
    <w:p w:rsidR="007B2C37" w:rsidRPr="005468B1" w:rsidRDefault="007B2C37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 xml:space="preserve">заявление </w:t>
      </w:r>
      <w:r w:rsidR="00C51F8E">
        <w:rPr>
          <w:sz w:val="22"/>
          <w:szCs w:val="28"/>
        </w:rPr>
        <w:t xml:space="preserve">– </w:t>
      </w:r>
      <w:r w:rsidR="00C51F8E" w:rsidRPr="00C51F8E">
        <w:rPr>
          <w:sz w:val="20"/>
          <w:szCs w:val="28"/>
        </w:rPr>
        <w:t>(бланк можно скачать на сайте</w:t>
      </w:r>
      <w:r w:rsidR="0024034E">
        <w:rPr>
          <w:sz w:val="20"/>
          <w:szCs w:val="28"/>
        </w:rPr>
        <w:t>:</w:t>
      </w:r>
      <w:r w:rsidR="00C51F8E" w:rsidRPr="00C51F8E">
        <w:rPr>
          <w:sz w:val="20"/>
          <w:szCs w:val="28"/>
        </w:rPr>
        <w:t xml:space="preserve"> </w:t>
      </w:r>
      <w:r w:rsidRPr="005468B1">
        <w:rPr>
          <w:sz w:val="20"/>
          <w:szCs w:val="28"/>
        </w:rPr>
        <w:t>http://meki62.ru/download/Abitur/zayavlenie.doc)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четыре фотокарточки 3х4;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копия свидетельства о рождении или паспорта</w:t>
      </w:r>
      <w:r w:rsidR="00C51F8E">
        <w:rPr>
          <w:sz w:val="22"/>
          <w:szCs w:val="28"/>
        </w:rPr>
        <w:t xml:space="preserve"> – 2 экз.</w:t>
      </w:r>
      <w:r w:rsidRPr="005468B1">
        <w:rPr>
          <w:sz w:val="22"/>
          <w:szCs w:val="28"/>
        </w:rPr>
        <w:t>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выписка из истории болезни;</w:t>
      </w:r>
    </w:p>
    <w:p w:rsidR="007B2C37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медицинская справка формы 0-86-у;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851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lastRenderedPageBreak/>
        <w:t>справка МСЭ (розовая), ксерокопия</w:t>
      </w:r>
      <w:r w:rsidR="00C51F8E">
        <w:rPr>
          <w:sz w:val="22"/>
          <w:szCs w:val="28"/>
        </w:rPr>
        <w:t xml:space="preserve"> – 2 экз.</w:t>
      </w:r>
      <w:r w:rsidRPr="005468B1">
        <w:rPr>
          <w:sz w:val="22"/>
          <w:szCs w:val="28"/>
        </w:rPr>
        <w:t>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индивидуальная программа реабилитации (ксерокопия);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карта прививок;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 xml:space="preserve">копия </w:t>
      </w:r>
      <w:r w:rsidR="007B2C37" w:rsidRPr="005468B1">
        <w:rPr>
          <w:sz w:val="22"/>
          <w:szCs w:val="28"/>
        </w:rPr>
        <w:t>СНИЛС</w:t>
      </w:r>
      <w:r w:rsidRPr="005468B1">
        <w:rPr>
          <w:sz w:val="22"/>
          <w:szCs w:val="28"/>
        </w:rPr>
        <w:t>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справка о составе семьи;</w:t>
      </w:r>
    </w:p>
    <w:p w:rsidR="009F0169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>копия медицинского полиса;</w:t>
      </w:r>
    </w:p>
    <w:p w:rsidR="007B2C37" w:rsidRPr="005468B1" w:rsidRDefault="009F0169" w:rsidP="00B20543">
      <w:pPr>
        <w:pStyle w:val="a5"/>
        <w:numPr>
          <w:ilvl w:val="0"/>
          <w:numId w:val="6"/>
        </w:numPr>
        <w:spacing w:line="276" w:lineRule="auto"/>
        <w:ind w:left="1276" w:hanging="142"/>
        <w:contextualSpacing/>
        <w:mirrorIndents/>
        <w:rPr>
          <w:sz w:val="22"/>
          <w:szCs w:val="28"/>
        </w:rPr>
      </w:pPr>
      <w:r w:rsidRPr="005468B1">
        <w:rPr>
          <w:sz w:val="22"/>
          <w:szCs w:val="28"/>
        </w:rPr>
        <w:t xml:space="preserve">выписка последнего </w:t>
      </w:r>
      <w:proofErr w:type="spellStart"/>
      <w:r w:rsidRPr="005468B1">
        <w:rPr>
          <w:sz w:val="22"/>
          <w:szCs w:val="28"/>
        </w:rPr>
        <w:t>стацлечения</w:t>
      </w:r>
      <w:proofErr w:type="spellEnd"/>
      <w:r w:rsidRPr="005468B1">
        <w:rPr>
          <w:sz w:val="22"/>
          <w:szCs w:val="28"/>
        </w:rPr>
        <w:t>.</w:t>
      </w:r>
    </w:p>
    <w:p w:rsidR="007B2C37" w:rsidRDefault="007B2C37" w:rsidP="00B20543">
      <w:pPr>
        <w:pStyle w:val="aa"/>
        <w:spacing w:line="276" w:lineRule="auto"/>
        <w:ind w:firstLine="0"/>
        <w:rPr>
          <w:sz w:val="22"/>
        </w:rPr>
        <w:sectPr w:rsidR="007B2C37" w:rsidSect="007B2C37">
          <w:type w:val="continuous"/>
          <w:pgSz w:w="11906" w:h="16838"/>
          <w:pgMar w:top="454" w:right="567" w:bottom="454" w:left="567" w:header="720" w:footer="720" w:gutter="0"/>
          <w:cols w:num="2" w:space="720"/>
          <w:docGrid w:linePitch="360"/>
        </w:sectPr>
      </w:pPr>
    </w:p>
    <w:p w:rsidR="009F0169" w:rsidRDefault="009F0169" w:rsidP="00B20543">
      <w:pPr>
        <w:pStyle w:val="aa"/>
        <w:spacing w:line="276" w:lineRule="auto"/>
        <w:ind w:firstLine="0"/>
        <w:rPr>
          <w:sz w:val="22"/>
        </w:rPr>
      </w:pPr>
      <w:r>
        <w:rPr>
          <w:sz w:val="22"/>
        </w:rPr>
        <w:lastRenderedPageBreak/>
        <w:t>Принятые в колледж обеспечиваются бесплатными образовательными услугами, проживанием в общежитии, питанием, медицинским обслуживанием.</w:t>
      </w:r>
    </w:p>
    <w:p w:rsidR="009F0169" w:rsidRDefault="009F0169" w:rsidP="00B20543">
      <w:pPr>
        <w:spacing w:line="276" w:lineRule="auto"/>
        <w:jc w:val="both"/>
        <w:rPr>
          <w:sz w:val="22"/>
        </w:rPr>
      </w:pPr>
      <w:r>
        <w:rPr>
          <w:sz w:val="22"/>
        </w:rPr>
        <w:t>МЭКИ расположен рядом с ж.д. станцией Михайлов. В колледж можно проехать без пересадки из Москвы (с Павелецкого вокзала);  автобусом – из Рязани, Тулы, Новомосковска, Москвы со ст. метро «</w:t>
      </w:r>
      <w:r w:rsidR="00C51F8E">
        <w:rPr>
          <w:sz w:val="22"/>
        </w:rPr>
        <w:t>Красногвардейская</w:t>
      </w:r>
      <w:r>
        <w:rPr>
          <w:sz w:val="22"/>
        </w:rPr>
        <w:t>».</w:t>
      </w:r>
    </w:p>
    <w:p w:rsidR="00356A2B" w:rsidRDefault="009F0169" w:rsidP="00B20543">
      <w:pPr>
        <w:spacing w:line="276" w:lineRule="auto"/>
        <w:ind w:firstLine="720"/>
        <w:jc w:val="both"/>
      </w:pPr>
      <w:r>
        <w:rPr>
          <w:sz w:val="22"/>
        </w:rPr>
        <w:t xml:space="preserve">Более подробную информацию о колледже вы можете найти на сайте:    </w:t>
      </w:r>
      <w:hyperlink r:id="rId6" w:history="1">
        <w:r w:rsidR="0051009C">
          <w:rPr>
            <w:rStyle w:val="a3"/>
          </w:rPr>
          <w:t>http://meki62.ru</w:t>
        </w:r>
      </w:hyperlink>
      <w:r w:rsidR="00356A2B">
        <w:t xml:space="preserve"> </w:t>
      </w:r>
    </w:p>
    <w:p w:rsidR="009F0169" w:rsidRDefault="00356A2B" w:rsidP="00B20543">
      <w:pPr>
        <w:spacing w:line="276" w:lineRule="auto"/>
        <w:ind w:firstLine="720"/>
        <w:jc w:val="both"/>
        <w:rPr>
          <w:b/>
          <w:bCs/>
          <w:sz w:val="22"/>
        </w:rPr>
      </w:pPr>
      <w:r w:rsidRPr="00594672">
        <w:rPr>
          <w:sz w:val="22"/>
        </w:rPr>
        <w:t>и на публичной странице колледжа</w:t>
      </w:r>
      <w:r>
        <w:rPr>
          <w:sz w:val="22"/>
        </w:rPr>
        <w:t xml:space="preserve"> </w:t>
      </w:r>
      <w:r w:rsidRPr="00594672">
        <w:rPr>
          <w:sz w:val="22"/>
        </w:rPr>
        <w:t xml:space="preserve"> </w:t>
      </w:r>
      <w:hyperlink r:id="rId7" w:history="1">
        <w:r w:rsidRPr="00594672">
          <w:rPr>
            <w:rStyle w:val="a3"/>
          </w:rPr>
          <w:t>http://vk.com/public54803680</w:t>
        </w:r>
      </w:hyperlink>
    </w:p>
    <w:p w:rsidR="009F0169" w:rsidRDefault="009F0169" w:rsidP="00B20543">
      <w:pPr>
        <w:spacing w:line="276" w:lineRule="auto"/>
        <w:jc w:val="both"/>
        <w:rPr>
          <w:sz w:val="22"/>
        </w:rPr>
      </w:pPr>
      <w:r>
        <w:rPr>
          <w:b/>
          <w:bCs/>
          <w:sz w:val="22"/>
        </w:rPr>
        <w:t>Адрес колледжа:</w:t>
      </w:r>
      <w:r>
        <w:rPr>
          <w:sz w:val="22"/>
        </w:rPr>
        <w:t xml:space="preserve">            391711, Рязанская область, г. Михайлов, ул. Новая – 6</w:t>
      </w:r>
    </w:p>
    <w:p w:rsidR="009F0169" w:rsidRDefault="009F0169" w:rsidP="00B20543">
      <w:pPr>
        <w:spacing w:line="276" w:lineRule="auto"/>
        <w:jc w:val="both"/>
        <w:rPr>
          <w:sz w:val="22"/>
        </w:rPr>
      </w:pPr>
      <w:r>
        <w:rPr>
          <w:b/>
          <w:bCs/>
          <w:sz w:val="22"/>
        </w:rPr>
        <w:t xml:space="preserve">Электронная почта:     </w:t>
      </w:r>
      <w:hyperlink r:id="rId8" w:history="1">
        <w:r>
          <w:rPr>
            <w:rStyle w:val="a3"/>
          </w:rPr>
          <w:t>mbox@meki.ryazan.ru</w:t>
        </w:r>
      </w:hyperlink>
      <w:r>
        <w:t xml:space="preserve"> </w:t>
      </w:r>
      <w:r w:rsidRPr="00633B60">
        <w:rPr>
          <w:sz w:val="22"/>
        </w:rPr>
        <w:t>– для общих вопросов</w:t>
      </w:r>
    </w:p>
    <w:p w:rsidR="009F0169" w:rsidRDefault="009F0169" w:rsidP="00B20543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hyperlink r:id="rId9" w:history="1">
        <w:r w:rsidRPr="00633B60">
          <w:rPr>
            <w:rStyle w:val="a3"/>
          </w:rPr>
          <w:t>priem@meki.ryazan.ru</w:t>
        </w:r>
      </w:hyperlink>
      <w:r>
        <w:rPr>
          <w:sz w:val="22"/>
        </w:rPr>
        <w:t xml:space="preserve"> </w:t>
      </w:r>
      <w:r w:rsidRPr="00633B60">
        <w:rPr>
          <w:sz w:val="22"/>
        </w:rPr>
        <w:t xml:space="preserve">– приёмная </w:t>
      </w:r>
      <w:r>
        <w:rPr>
          <w:sz w:val="22"/>
        </w:rPr>
        <w:t>комиссия</w:t>
      </w:r>
    </w:p>
    <w:p w:rsidR="0051009C" w:rsidRDefault="009F0169" w:rsidP="00B20543">
      <w:pPr>
        <w:spacing w:line="276" w:lineRule="auto"/>
        <w:rPr>
          <w:sz w:val="22"/>
        </w:rPr>
      </w:pPr>
      <w:r>
        <w:rPr>
          <w:b/>
          <w:bCs/>
          <w:sz w:val="22"/>
        </w:rPr>
        <w:t>Телефон</w:t>
      </w:r>
      <w:r w:rsidR="0051009C">
        <w:rPr>
          <w:b/>
          <w:bCs/>
          <w:sz w:val="22"/>
        </w:rPr>
        <w:t xml:space="preserve">ы:                       </w:t>
      </w:r>
      <w:r w:rsidR="0051009C" w:rsidRPr="0051009C">
        <w:rPr>
          <w:b/>
          <w:sz w:val="22"/>
        </w:rPr>
        <w:t>–</w:t>
      </w:r>
      <w:r w:rsidR="0051009C" w:rsidRPr="00633B60">
        <w:rPr>
          <w:sz w:val="22"/>
        </w:rPr>
        <w:t xml:space="preserve"> </w:t>
      </w:r>
      <w:r w:rsidR="0051009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для справок и регистрации на ОВП</w:t>
      </w:r>
      <w:r>
        <w:rPr>
          <w:b/>
          <w:sz w:val="22"/>
        </w:rPr>
        <w:t xml:space="preserve"> - (49130) 2-18-90</w:t>
      </w:r>
      <w:r>
        <w:rPr>
          <w:sz w:val="22"/>
        </w:rPr>
        <w:t xml:space="preserve"> </w:t>
      </w:r>
    </w:p>
    <w:p w:rsidR="0058719B" w:rsidRPr="0051009C" w:rsidRDefault="0051009C" w:rsidP="00B20543">
      <w:pPr>
        <w:spacing w:line="276" w:lineRule="auto"/>
        <w:rPr>
          <w:b/>
          <w:szCs w:val="24"/>
        </w:rPr>
      </w:pPr>
      <w:r w:rsidRPr="0051009C">
        <w:rPr>
          <w:b/>
          <w:sz w:val="22"/>
        </w:rPr>
        <w:t xml:space="preserve">                                           –  для общих вопросов</w:t>
      </w:r>
      <w:r w:rsidR="009F0169" w:rsidRPr="0051009C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          - (49130) 2-15-62</w:t>
      </w:r>
      <w:r>
        <w:rPr>
          <w:sz w:val="22"/>
        </w:rPr>
        <w:t xml:space="preserve"> </w:t>
      </w:r>
      <w:r w:rsidR="009F0169" w:rsidRPr="0051009C">
        <w:rPr>
          <w:b/>
          <w:sz w:val="22"/>
        </w:rPr>
        <w:t xml:space="preserve">          </w:t>
      </w:r>
    </w:p>
    <w:sectPr w:rsidR="0058719B" w:rsidRPr="0051009C" w:rsidSect="002A1706">
      <w:type w:val="continuous"/>
      <w:pgSz w:w="11906" w:h="16838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F61643"/>
    <w:multiLevelType w:val="hybridMultilevel"/>
    <w:tmpl w:val="9DA8B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6BDB"/>
    <w:multiLevelType w:val="hybridMultilevel"/>
    <w:tmpl w:val="10B0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57780"/>
    <w:multiLevelType w:val="hybridMultilevel"/>
    <w:tmpl w:val="213C68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24C2DBC"/>
    <w:multiLevelType w:val="hybridMultilevel"/>
    <w:tmpl w:val="A778183A"/>
    <w:lvl w:ilvl="0" w:tplc="F16C7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6D2686"/>
    <w:rsid w:val="000234C0"/>
    <w:rsid w:val="00066001"/>
    <w:rsid w:val="0009422E"/>
    <w:rsid w:val="000979CB"/>
    <w:rsid w:val="001B0879"/>
    <w:rsid w:val="001C28B8"/>
    <w:rsid w:val="001D5E6F"/>
    <w:rsid w:val="0024034E"/>
    <w:rsid w:val="002457D7"/>
    <w:rsid w:val="002876EF"/>
    <w:rsid w:val="002A1706"/>
    <w:rsid w:val="00322970"/>
    <w:rsid w:val="00356A2B"/>
    <w:rsid w:val="00391709"/>
    <w:rsid w:val="003D536F"/>
    <w:rsid w:val="004667BE"/>
    <w:rsid w:val="0051009C"/>
    <w:rsid w:val="00543089"/>
    <w:rsid w:val="005468B1"/>
    <w:rsid w:val="00562F4C"/>
    <w:rsid w:val="00581BA5"/>
    <w:rsid w:val="0058719B"/>
    <w:rsid w:val="005959E5"/>
    <w:rsid w:val="005F655A"/>
    <w:rsid w:val="006A03BA"/>
    <w:rsid w:val="006A2C67"/>
    <w:rsid w:val="006A4DB7"/>
    <w:rsid w:val="006B08F8"/>
    <w:rsid w:val="006D2686"/>
    <w:rsid w:val="006E76E8"/>
    <w:rsid w:val="006E7E92"/>
    <w:rsid w:val="00796151"/>
    <w:rsid w:val="007B2C37"/>
    <w:rsid w:val="007C2BCD"/>
    <w:rsid w:val="00831FD0"/>
    <w:rsid w:val="008368B6"/>
    <w:rsid w:val="008B52E4"/>
    <w:rsid w:val="008C3C65"/>
    <w:rsid w:val="00912373"/>
    <w:rsid w:val="009348EA"/>
    <w:rsid w:val="0096188A"/>
    <w:rsid w:val="009F0169"/>
    <w:rsid w:val="00A33021"/>
    <w:rsid w:val="00A84938"/>
    <w:rsid w:val="00A84C7D"/>
    <w:rsid w:val="00B20543"/>
    <w:rsid w:val="00B42DBE"/>
    <w:rsid w:val="00BB2915"/>
    <w:rsid w:val="00BC5B9A"/>
    <w:rsid w:val="00BD74E9"/>
    <w:rsid w:val="00BE62EF"/>
    <w:rsid w:val="00C11604"/>
    <w:rsid w:val="00C51F8E"/>
    <w:rsid w:val="00C60ED4"/>
    <w:rsid w:val="00CD7E49"/>
    <w:rsid w:val="00DE60AC"/>
    <w:rsid w:val="00E1315C"/>
    <w:rsid w:val="00F320B5"/>
    <w:rsid w:val="00F7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BE"/>
    <w:rPr>
      <w:sz w:val="28"/>
      <w:lang w:eastAsia="ar-SA"/>
    </w:rPr>
  </w:style>
  <w:style w:type="paragraph" w:styleId="1">
    <w:name w:val="heading 1"/>
    <w:basedOn w:val="a"/>
    <w:next w:val="a"/>
    <w:qFormat/>
    <w:rsid w:val="00C60ED4"/>
    <w:pPr>
      <w:keepNext/>
      <w:numPr>
        <w:numId w:val="1"/>
      </w:numPr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60ED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60ED4"/>
    <w:rPr>
      <w:rFonts w:ascii="Courier New" w:hAnsi="Courier New"/>
    </w:rPr>
  </w:style>
  <w:style w:type="character" w:customStyle="1" w:styleId="WW8Num2z2">
    <w:name w:val="WW8Num2z2"/>
    <w:rsid w:val="00C60ED4"/>
    <w:rPr>
      <w:rFonts w:ascii="Wingdings" w:hAnsi="Wingdings"/>
    </w:rPr>
  </w:style>
  <w:style w:type="character" w:customStyle="1" w:styleId="WW8Num2z3">
    <w:name w:val="WW8Num2z3"/>
    <w:rsid w:val="00C60ED4"/>
    <w:rPr>
      <w:rFonts w:ascii="Symbol" w:hAnsi="Symbol"/>
    </w:rPr>
  </w:style>
  <w:style w:type="character" w:customStyle="1" w:styleId="WW8Num2z4">
    <w:name w:val="WW8Num2z4"/>
    <w:rsid w:val="00C60ED4"/>
    <w:rPr>
      <w:rFonts w:ascii="Courier New" w:hAnsi="Courier New"/>
    </w:rPr>
  </w:style>
  <w:style w:type="character" w:customStyle="1" w:styleId="WW8Num3z0">
    <w:name w:val="WW8Num3z0"/>
    <w:rsid w:val="00C60ED4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C60ED4"/>
  </w:style>
  <w:style w:type="character" w:customStyle="1" w:styleId="WW8Num1z0">
    <w:name w:val="WW8Num1z0"/>
    <w:rsid w:val="00C60ED4"/>
    <w:rPr>
      <w:rFonts w:ascii="Symbol" w:eastAsia="Times New Roman" w:hAnsi="Symbol" w:cs="Times New Roman"/>
    </w:rPr>
  </w:style>
  <w:style w:type="character" w:customStyle="1" w:styleId="WW8Num1z1">
    <w:name w:val="WW8Num1z1"/>
    <w:rsid w:val="00C60ED4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C60ED4"/>
    <w:rPr>
      <w:rFonts w:ascii="Wingdings" w:hAnsi="Wingdings"/>
    </w:rPr>
  </w:style>
  <w:style w:type="character" w:customStyle="1" w:styleId="WW8Num1z3">
    <w:name w:val="WW8Num1z3"/>
    <w:rsid w:val="00C60ED4"/>
    <w:rPr>
      <w:rFonts w:ascii="Symbol" w:hAnsi="Symbol"/>
    </w:rPr>
  </w:style>
  <w:style w:type="character" w:customStyle="1" w:styleId="WW8Num1z4">
    <w:name w:val="WW8Num1z4"/>
    <w:rsid w:val="00C60ED4"/>
    <w:rPr>
      <w:rFonts w:ascii="Courier New" w:hAnsi="Courier New"/>
    </w:rPr>
  </w:style>
  <w:style w:type="character" w:customStyle="1" w:styleId="10">
    <w:name w:val="Основной шрифт абзаца1"/>
    <w:rsid w:val="00C60ED4"/>
  </w:style>
  <w:style w:type="character" w:styleId="a3">
    <w:name w:val="Hyperlink"/>
    <w:basedOn w:val="10"/>
    <w:rsid w:val="00C60ED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60ED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C60ED4"/>
    <w:pPr>
      <w:jc w:val="both"/>
    </w:pPr>
  </w:style>
  <w:style w:type="paragraph" w:styleId="a6">
    <w:name w:val="List"/>
    <w:basedOn w:val="a5"/>
    <w:rsid w:val="00C60ED4"/>
    <w:rPr>
      <w:rFonts w:cs="Tahoma"/>
    </w:rPr>
  </w:style>
  <w:style w:type="paragraph" w:customStyle="1" w:styleId="20">
    <w:name w:val="Название2"/>
    <w:basedOn w:val="a"/>
    <w:rsid w:val="00C60ED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C60ED4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C60E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60ED4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C60ED4"/>
    <w:pPr>
      <w:jc w:val="center"/>
    </w:pPr>
    <w:rPr>
      <w:b/>
      <w:bCs/>
    </w:rPr>
  </w:style>
  <w:style w:type="paragraph" w:styleId="a8">
    <w:name w:val="Subtitle"/>
    <w:basedOn w:val="a4"/>
    <w:next w:val="a5"/>
    <w:qFormat/>
    <w:rsid w:val="00C60ED4"/>
    <w:pPr>
      <w:jc w:val="center"/>
    </w:pPr>
    <w:rPr>
      <w:i/>
      <w:iCs/>
    </w:rPr>
  </w:style>
  <w:style w:type="paragraph" w:styleId="aa">
    <w:name w:val="Body Text Indent"/>
    <w:basedOn w:val="a"/>
    <w:rsid w:val="00C60ED4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a"/>
    <w:rsid w:val="00C60ED4"/>
    <w:pPr>
      <w:jc w:val="both"/>
    </w:pPr>
    <w:rPr>
      <w:b/>
      <w:bCs/>
      <w:sz w:val="24"/>
    </w:rPr>
  </w:style>
  <w:style w:type="paragraph" w:customStyle="1" w:styleId="31">
    <w:name w:val="Основной текст 31"/>
    <w:basedOn w:val="a"/>
    <w:rsid w:val="00C60ED4"/>
    <w:pPr>
      <w:jc w:val="both"/>
    </w:pPr>
    <w:rPr>
      <w:b/>
      <w:bCs/>
      <w:sz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D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DBE"/>
    <w:rPr>
      <w:rFonts w:ascii="Tahoma" w:hAnsi="Tahoma" w:cs="Tahoma"/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6A2C67"/>
    <w:rPr>
      <w:b/>
      <w:bCs/>
      <w:sz w:val="28"/>
      <w:lang w:eastAsia="ar-SA"/>
    </w:rPr>
  </w:style>
  <w:style w:type="character" w:styleId="ad">
    <w:name w:val="FollowedHyperlink"/>
    <w:basedOn w:val="a0"/>
    <w:uiPriority w:val="99"/>
    <w:semiHidden/>
    <w:unhideWhenUsed/>
    <w:rsid w:val="0051009C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6A0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x@meki.ryaz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public548036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ki62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@meki.ry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BFB7-54A9-4AE1-8F67-73BDEA12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/>
  <LinksUpToDate>false</LinksUpToDate>
  <CharactersWithSpaces>3504</CharactersWithSpaces>
  <SharedDoc>false</SharedDoc>
  <HLinks>
    <vt:vector size="24" baseType="variant">
      <vt:variant>
        <vt:i4>2162765</vt:i4>
      </vt:variant>
      <vt:variant>
        <vt:i4>9</vt:i4>
      </vt:variant>
      <vt:variant>
        <vt:i4>0</vt:i4>
      </vt:variant>
      <vt:variant>
        <vt:i4>5</vt:i4>
      </vt:variant>
      <vt:variant>
        <vt:lpwstr>mailto:priem@meki.ryazan.ru</vt:lpwstr>
      </vt:variant>
      <vt:variant>
        <vt:lpwstr/>
      </vt:variant>
      <vt:variant>
        <vt:i4>327783</vt:i4>
      </vt:variant>
      <vt:variant>
        <vt:i4>6</vt:i4>
      </vt:variant>
      <vt:variant>
        <vt:i4>0</vt:i4>
      </vt:variant>
      <vt:variant>
        <vt:i4>5</vt:i4>
      </vt:variant>
      <vt:variant>
        <vt:lpwstr>mailto:mbox@meki.ryazan.ru</vt:lpwstr>
      </vt:variant>
      <vt:variant>
        <vt:lpwstr/>
      </vt:variant>
      <vt:variant>
        <vt:i4>4915217</vt:i4>
      </vt:variant>
      <vt:variant>
        <vt:i4>3</vt:i4>
      </vt:variant>
      <vt:variant>
        <vt:i4>0</vt:i4>
      </vt:variant>
      <vt:variant>
        <vt:i4>5</vt:i4>
      </vt:variant>
      <vt:variant>
        <vt:lpwstr>http://vk.com/public54803680</vt:lpwstr>
      </vt:variant>
      <vt:variant>
        <vt:lpwstr/>
      </vt:variant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http://meki62.ru/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creator>1</dc:creator>
  <cp:lastModifiedBy>Баранов</cp:lastModifiedBy>
  <cp:revision>3</cp:revision>
  <cp:lastPrinted>2015-09-18T07:53:00Z</cp:lastPrinted>
  <dcterms:created xsi:type="dcterms:W3CDTF">2016-06-28T05:13:00Z</dcterms:created>
  <dcterms:modified xsi:type="dcterms:W3CDTF">2016-06-28T05:15:00Z</dcterms:modified>
</cp:coreProperties>
</file>